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C4" w:rsidRPr="001151C4" w:rsidRDefault="005343FE" w:rsidP="001151C4">
      <w:pPr>
        <w:widowControl/>
        <w:shd w:val="clear" w:color="auto" w:fill="FFFFFF"/>
        <w:spacing w:after="187"/>
        <w:ind w:firstLineChars="177" w:firstLine="566"/>
        <w:jc w:val="left"/>
        <w:outlineLvl w:val="0"/>
        <w:rPr>
          <w:rFonts w:ascii="黑体" w:eastAsia="黑体" w:hAnsi="黑体"/>
          <w:color w:val="333333"/>
          <w:spacing w:val="20"/>
          <w:sz w:val="28"/>
          <w:szCs w:val="19"/>
        </w:rPr>
      </w:pPr>
      <w:r>
        <w:rPr>
          <w:rFonts w:ascii="黑体" w:eastAsia="黑体" w:hAnsi="黑体" w:hint="eastAsia"/>
          <w:color w:val="333333"/>
          <w:spacing w:val="20"/>
          <w:sz w:val="28"/>
          <w:szCs w:val="19"/>
        </w:rPr>
        <w:t>附件：</w:t>
      </w:r>
    </w:p>
    <w:p w:rsidR="001151C4" w:rsidRDefault="00FA6CA9" w:rsidP="001151C4">
      <w:pPr>
        <w:widowControl/>
        <w:shd w:val="clear" w:color="auto" w:fill="FFFFFF"/>
        <w:ind w:firstLineChars="177" w:firstLine="566"/>
        <w:jc w:val="center"/>
        <w:outlineLvl w:val="0"/>
        <w:rPr>
          <w:rFonts w:ascii="黑体" w:eastAsia="黑体" w:hAnsi="黑体"/>
          <w:color w:val="333333"/>
          <w:spacing w:val="20"/>
          <w:sz w:val="28"/>
          <w:szCs w:val="19"/>
        </w:rPr>
      </w:pPr>
      <w:r>
        <w:rPr>
          <w:rFonts w:ascii="黑体" w:eastAsia="黑体" w:hAnsi="黑体" w:hint="eastAsia"/>
          <w:color w:val="333333"/>
          <w:spacing w:val="20"/>
          <w:sz w:val="28"/>
          <w:szCs w:val="19"/>
        </w:rPr>
        <w:t>武汉理工大学第十五届</w:t>
      </w:r>
      <w:r w:rsidR="001151C4" w:rsidRPr="001151C4">
        <w:rPr>
          <w:rFonts w:ascii="黑体" w:eastAsia="黑体" w:hAnsi="黑体" w:hint="eastAsia"/>
          <w:color w:val="333333"/>
          <w:spacing w:val="20"/>
          <w:sz w:val="28"/>
          <w:szCs w:val="19"/>
        </w:rPr>
        <w:t>全国周培源力学竞赛(个人赛)</w:t>
      </w:r>
    </w:p>
    <w:p w:rsidR="001151C4" w:rsidRPr="001151C4" w:rsidRDefault="001151C4" w:rsidP="001151C4">
      <w:pPr>
        <w:widowControl/>
        <w:shd w:val="clear" w:color="auto" w:fill="FFFFFF"/>
        <w:ind w:firstLineChars="177" w:firstLine="566"/>
        <w:jc w:val="center"/>
        <w:outlineLvl w:val="0"/>
        <w:rPr>
          <w:rFonts w:ascii="黑体" w:eastAsia="黑体" w:hAnsi="黑体"/>
          <w:color w:val="333333"/>
          <w:spacing w:val="20"/>
          <w:sz w:val="28"/>
          <w:szCs w:val="19"/>
        </w:rPr>
      </w:pPr>
      <w:r w:rsidRPr="001151C4">
        <w:rPr>
          <w:rFonts w:ascii="黑体" w:eastAsia="黑体" w:hAnsi="黑体" w:hint="eastAsia"/>
          <w:color w:val="333333"/>
          <w:spacing w:val="20"/>
          <w:sz w:val="28"/>
          <w:szCs w:val="19"/>
        </w:rPr>
        <w:t>获奖名单</w:t>
      </w:r>
    </w:p>
    <w:p w:rsidR="00FA6CA9" w:rsidRDefault="00FA6CA9"/>
    <w:tbl>
      <w:tblPr>
        <w:tblW w:w="83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5"/>
        <w:gridCol w:w="1362"/>
        <w:gridCol w:w="1276"/>
        <w:gridCol w:w="3118"/>
        <w:gridCol w:w="1843"/>
      </w:tblGrid>
      <w:tr w:rsidR="00FA6CA9" w:rsidRPr="00FA6CA9" w:rsidTr="0007430D">
        <w:trPr>
          <w:trHeight w:val="39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07430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07430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07430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准考证号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07430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07430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获奖等级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孙建华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121237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国家一等奖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何加林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121288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国家一等奖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赵云逸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121236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工程力学</w:t>
            </w:r>
            <w:r w:rsidR="00486237"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国家一等奖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蔡焱康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121215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岩土工程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国家二等奖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王俊文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121034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国家二等奖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方佳才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121144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力学基地(学硕)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国家二等奖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路智培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121274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国家二等奖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董瑞鹏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121276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国家二等奖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何嘉欣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121142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国家二等奖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黄德平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121131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  <w:r w:rsidR="00486237"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国家二等奖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胡斌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121219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486237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土木工程zy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国家二等奖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牛源彬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121164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8048D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力学基地(学硕)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唐昊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121230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车辆工程</w:t>
            </w:r>
            <w:r w:rsid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程冉阳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121107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魏培恒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121241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蒋志博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121251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车辆工程专业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严宇航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程家文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121199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道路与桥梁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黄小北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121090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孙启靓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121018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车辆gj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刘一帆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曾家纬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121208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486237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土木工程zy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董鑫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121135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瞿潇如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121014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崔鸿佩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航海技术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杨翼勋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121194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原博文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121224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罗祎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121232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孙航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121290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汽车电子与智能汽车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郭云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121187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07430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智能制造本硕实验班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张文科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121243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张卓骋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土木</w:t>
            </w:r>
            <w:r w:rsidR="00486237"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工程zy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李文增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121125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486237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力学基地(学硕)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朱旭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121211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工程力学J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黄宇轩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121115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土木工程（道桥）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方楚昊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121145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车辆工程</w:t>
            </w:r>
            <w:r w:rsid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gj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徐越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121152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岩土工程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詹睿川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121222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486237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土木工程zy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刘宇洋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121233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486237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土木工程zy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  <w:tr w:rsidR="00FA6CA9" w:rsidRPr="0007430D" w:rsidTr="0007430D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任航哲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121278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光电信息科学与工程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A9" w:rsidRPr="0007430D" w:rsidRDefault="00FA6CA9" w:rsidP="00FA6CA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07430D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国家三等奖</w:t>
            </w:r>
          </w:p>
        </w:tc>
      </w:tr>
    </w:tbl>
    <w:p w:rsidR="00FA6CA9" w:rsidRPr="0007430D" w:rsidRDefault="00FA6CA9">
      <w:pPr>
        <w:rPr>
          <w:sz w:val="24"/>
          <w:szCs w:val="24"/>
        </w:rPr>
      </w:pPr>
    </w:p>
    <w:sectPr w:rsidR="00FA6CA9" w:rsidRPr="0007430D" w:rsidSect="00660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1C4"/>
    <w:rsid w:val="0007430D"/>
    <w:rsid w:val="000C605E"/>
    <w:rsid w:val="000E370F"/>
    <w:rsid w:val="00113A94"/>
    <w:rsid w:val="001151C4"/>
    <w:rsid w:val="00137D99"/>
    <w:rsid w:val="00153060"/>
    <w:rsid w:val="00172217"/>
    <w:rsid w:val="001904B7"/>
    <w:rsid w:val="001927A4"/>
    <w:rsid w:val="00193059"/>
    <w:rsid w:val="001B23D3"/>
    <w:rsid w:val="001E35D8"/>
    <w:rsid w:val="0022170E"/>
    <w:rsid w:val="002501ED"/>
    <w:rsid w:val="002810C3"/>
    <w:rsid w:val="002E02AC"/>
    <w:rsid w:val="003139A6"/>
    <w:rsid w:val="00450863"/>
    <w:rsid w:val="00486237"/>
    <w:rsid w:val="004A5D92"/>
    <w:rsid w:val="005138B6"/>
    <w:rsid w:val="0052156A"/>
    <w:rsid w:val="005343FE"/>
    <w:rsid w:val="00535BB1"/>
    <w:rsid w:val="0055482E"/>
    <w:rsid w:val="005965D3"/>
    <w:rsid w:val="0059753C"/>
    <w:rsid w:val="005E351C"/>
    <w:rsid w:val="0060228B"/>
    <w:rsid w:val="00620193"/>
    <w:rsid w:val="00660BD9"/>
    <w:rsid w:val="006F6787"/>
    <w:rsid w:val="0070610A"/>
    <w:rsid w:val="0073661E"/>
    <w:rsid w:val="00757511"/>
    <w:rsid w:val="00762411"/>
    <w:rsid w:val="007C0862"/>
    <w:rsid w:val="008B2FCD"/>
    <w:rsid w:val="008B7CD9"/>
    <w:rsid w:val="008C34A0"/>
    <w:rsid w:val="008E050F"/>
    <w:rsid w:val="009728DF"/>
    <w:rsid w:val="00980C01"/>
    <w:rsid w:val="009D02B6"/>
    <w:rsid w:val="00A14BB6"/>
    <w:rsid w:val="00A43C4E"/>
    <w:rsid w:val="00A613E9"/>
    <w:rsid w:val="00AB04D5"/>
    <w:rsid w:val="00AD7954"/>
    <w:rsid w:val="00AE3D55"/>
    <w:rsid w:val="00B77CBD"/>
    <w:rsid w:val="00BA49C5"/>
    <w:rsid w:val="00BC7C74"/>
    <w:rsid w:val="00BD4001"/>
    <w:rsid w:val="00C1351F"/>
    <w:rsid w:val="00C16D86"/>
    <w:rsid w:val="00C94AF5"/>
    <w:rsid w:val="00CA5C92"/>
    <w:rsid w:val="00CF6247"/>
    <w:rsid w:val="00D31871"/>
    <w:rsid w:val="00D9334E"/>
    <w:rsid w:val="00DC5CEA"/>
    <w:rsid w:val="00E547FA"/>
    <w:rsid w:val="00E5529A"/>
    <w:rsid w:val="00E713D2"/>
    <w:rsid w:val="00EA4CBE"/>
    <w:rsid w:val="00F42D61"/>
    <w:rsid w:val="00F8048D"/>
    <w:rsid w:val="00F872A0"/>
    <w:rsid w:val="00FA3A2A"/>
    <w:rsid w:val="00F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42CE36-AB6D-41AC-A99D-DCD8B904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0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10</cp:revision>
  <dcterms:created xsi:type="dcterms:W3CDTF">2023-07-06T10:33:00Z</dcterms:created>
  <dcterms:modified xsi:type="dcterms:W3CDTF">2025-06-16T07:34:00Z</dcterms:modified>
</cp:coreProperties>
</file>